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2D" w:rsidRDefault="00D6792D" w:rsidP="00D6792D">
      <w:pPr>
        <w:pStyle w:val="NoSpacing"/>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UBND HUYỆN BÌNH CHÁNH</w:t>
      </w:r>
      <w:r>
        <w:rPr>
          <w:rFonts w:ascii="Times New Roman" w:hAnsi="Times New Roman"/>
          <w:b/>
          <w:sz w:val="26"/>
          <w:szCs w:val="26"/>
        </w:rPr>
        <w:t xml:space="preserve">       CỘNG HÒA XÃ HỘI CHỦ NGHĨA VIỆT NAM </w:t>
      </w:r>
    </w:p>
    <w:p w:rsidR="00D6792D" w:rsidRDefault="00D6792D" w:rsidP="00D6792D">
      <w:pPr>
        <w:rPr>
          <w:rFonts w:ascii="Times New Roman" w:hAnsi="Times New Roman"/>
          <w:b/>
          <w:sz w:val="26"/>
          <w:szCs w:val="26"/>
          <w:u w:val="single"/>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p w:rsidR="00D6792D" w:rsidRDefault="00D6792D" w:rsidP="0032456A">
      <w:pPr>
        <w:rPr>
          <w:rFonts w:ascii="Times New Roman" w:hAnsi="Times New Roman"/>
          <w:sz w:val="26"/>
          <w:szCs w:val="26"/>
        </w:rPr>
      </w:pPr>
    </w:p>
    <w:p w:rsidR="0032456A" w:rsidRPr="00416838" w:rsidRDefault="008268E2" w:rsidP="0032456A">
      <w:pPr>
        <w:rPr>
          <w:rFonts w:ascii="Times New Roman" w:hAnsi="Times New Roman"/>
        </w:rPr>
      </w:pPr>
      <w:r w:rsidRPr="008268E2">
        <w:rPr>
          <w:rFonts w:ascii="Times New Roman" w:hAnsi="Times New Roman"/>
          <w:noProof/>
          <w:lang w:val="vi-VN" w:eastAsia="vi-VN"/>
        </w:rPr>
        <w:pict>
          <v:line id="Straight Connector 1" o:spid="_x0000_s1030" style="position:absolute;z-index:251659264;visibility:visible" from="19.2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"/>
        </w:pict>
      </w:r>
      <w:r w:rsidRPr="00416838">
        <w:rPr>
          <w:rFonts w:ascii="Times New Roman" w:hAnsi="Times New Roman"/>
        </w:rPr>
        <w:fldChar w:fldCharType="begin"/>
      </w:r>
      <w:r w:rsidR="0032456A" w:rsidRPr="00416838">
        <w:rPr>
          <w:rFonts w:ascii="Times New Roman" w:hAnsi="Times New Roman"/>
        </w:rPr>
        <w:instrText xml:space="preserve"> INCLUDEPICTURE "http://hcm.edu.vn/ThongBao/2013/4/CCHS4_2013_files/image002.gif" \* MERGEFORMATINET </w:instrText>
      </w:r>
      <w:r w:rsidRPr="00416838">
        <w:rPr>
          <w:rFonts w:ascii="Times New Roman" w:hAnsi="Times New Roman"/>
        </w:rPr>
        <w:fldChar w:fldCharType="separate"/>
      </w:r>
      <w:r w:rsidRPr="008268E2">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5pt;height:2.25pt"/>
        </w:pict>
      </w:r>
      <w:r w:rsidRPr="00416838">
        <w:rPr>
          <w:rFonts w:ascii="Times New Roman" w:hAnsi="Times New Roman"/>
        </w:rPr>
        <w:fldChar w:fldCharType="end"/>
      </w:r>
      <w:r w:rsidR="0032456A" w:rsidRPr="00416838">
        <w:rPr>
          <w:rFonts w:ascii="Times New Roman" w:hAnsi="Times New Roman"/>
          <w:sz w:val="26"/>
          <w:szCs w:val="26"/>
        </w:rPr>
        <w:t> </w:t>
      </w:r>
    </w:p>
    <w:p w:rsidR="0032456A" w:rsidRPr="00416838" w:rsidRDefault="0032456A" w:rsidP="00882895">
      <w:pPr>
        <w:ind w:right="-189"/>
        <w:rPr>
          <w:rFonts w:ascii="Times New Roman" w:hAnsi="Times New Roman"/>
        </w:rPr>
      </w:pPr>
      <w:r w:rsidRPr="00416838">
        <w:rPr>
          <w:rFonts w:ascii="Times New Roman" w:hAnsi="Times New Roman"/>
          <w:sz w:val="26"/>
          <w:szCs w:val="26"/>
        </w:rPr>
        <w:t xml:space="preserve">     S</w:t>
      </w:r>
      <w:r>
        <w:rPr>
          <w:rFonts w:ascii="Times New Roman" w:hAnsi="Times New Roman"/>
          <w:sz w:val="26"/>
          <w:szCs w:val="26"/>
        </w:rPr>
        <w:t>ố:</w:t>
      </w:r>
      <w:r w:rsidR="00D6792D">
        <w:rPr>
          <w:rFonts w:ascii="Times New Roman" w:hAnsi="Times New Roman"/>
          <w:sz w:val="26"/>
          <w:szCs w:val="26"/>
        </w:rPr>
        <w:t xml:space="preserve">   </w:t>
      </w:r>
      <w:r w:rsidR="00493269">
        <w:rPr>
          <w:rFonts w:ascii="Times New Roman" w:hAnsi="Times New Roman"/>
          <w:sz w:val="26"/>
          <w:szCs w:val="26"/>
        </w:rPr>
        <w:t xml:space="preserve">692  </w:t>
      </w:r>
      <w:r w:rsidR="00D6792D">
        <w:rPr>
          <w:rFonts w:ascii="Times New Roman" w:hAnsi="Times New Roman"/>
          <w:sz w:val="26"/>
          <w:szCs w:val="26"/>
        </w:rPr>
        <w:t xml:space="preserve"> </w:t>
      </w:r>
      <w:r>
        <w:rPr>
          <w:rFonts w:ascii="Times New Roman" w:hAnsi="Times New Roman"/>
          <w:sz w:val="26"/>
          <w:szCs w:val="26"/>
        </w:rPr>
        <w:t>/GDĐT</w:t>
      </w:r>
      <w:r>
        <w:rPr>
          <w:rFonts w:ascii="Times New Roman" w:hAnsi="Times New Roman"/>
          <w:sz w:val="26"/>
          <w:szCs w:val="26"/>
        </w:rPr>
        <w:tab/>
      </w:r>
      <w:r>
        <w:rPr>
          <w:rFonts w:ascii="Times New Roman" w:hAnsi="Times New Roman"/>
          <w:sz w:val="26"/>
          <w:szCs w:val="26"/>
        </w:rPr>
        <w:tab/>
      </w:r>
      <w:r w:rsidR="003727B2">
        <w:rPr>
          <w:rFonts w:ascii="Times New Roman" w:hAnsi="Times New Roman"/>
          <w:sz w:val="26"/>
          <w:szCs w:val="26"/>
        </w:rPr>
        <w:t xml:space="preserve">    </w:t>
      </w:r>
      <w:r w:rsidR="00D6792D">
        <w:rPr>
          <w:rFonts w:ascii="Times New Roman" w:hAnsi="Times New Roman"/>
          <w:sz w:val="26"/>
          <w:szCs w:val="26"/>
        </w:rPr>
        <w:t xml:space="preserve">                  </w:t>
      </w:r>
      <w:r w:rsidR="003727B2">
        <w:rPr>
          <w:rFonts w:ascii="Times New Roman" w:hAnsi="Times New Roman"/>
          <w:sz w:val="26"/>
          <w:szCs w:val="26"/>
        </w:rPr>
        <w:t xml:space="preserve"> </w:t>
      </w:r>
      <w:r w:rsidR="00D6792D">
        <w:rPr>
          <w:rFonts w:ascii="Times New Roman" w:hAnsi="Times New Roman"/>
          <w:i/>
          <w:sz w:val="26"/>
          <w:szCs w:val="26"/>
        </w:rPr>
        <w:t>Bình Chánh</w:t>
      </w:r>
      <w:r>
        <w:rPr>
          <w:rFonts w:ascii="Times New Roman" w:hAnsi="Times New Roman"/>
          <w:i/>
          <w:sz w:val="26"/>
          <w:szCs w:val="26"/>
        </w:rPr>
        <w:t xml:space="preserve">, ngày </w:t>
      </w:r>
      <w:r w:rsidR="00493269">
        <w:rPr>
          <w:rFonts w:ascii="Times New Roman" w:hAnsi="Times New Roman"/>
          <w:i/>
          <w:sz w:val="26"/>
          <w:szCs w:val="26"/>
        </w:rPr>
        <w:t xml:space="preserve">30 </w:t>
      </w:r>
      <w:r>
        <w:rPr>
          <w:rFonts w:ascii="Times New Roman" w:hAnsi="Times New Roman"/>
          <w:i/>
          <w:sz w:val="26"/>
          <w:szCs w:val="26"/>
        </w:rPr>
        <w:t xml:space="preserve">tháng </w:t>
      </w:r>
      <w:r w:rsidR="00467DD8">
        <w:rPr>
          <w:rFonts w:ascii="Times New Roman" w:hAnsi="Times New Roman"/>
          <w:i/>
          <w:sz w:val="26"/>
          <w:szCs w:val="26"/>
        </w:rPr>
        <w:t>5</w:t>
      </w:r>
      <w:r>
        <w:rPr>
          <w:rFonts w:ascii="Times New Roman" w:hAnsi="Times New Roman"/>
          <w:i/>
          <w:sz w:val="26"/>
          <w:szCs w:val="26"/>
        </w:rPr>
        <w:t xml:space="preserve"> năm 2018</w:t>
      </w:r>
    </w:p>
    <w:p w:rsidR="0032456A" w:rsidRPr="00416838" w:rsidRDefault="0032456A" w:rsidP="0032456A">
      <w:pPr>
        <w:rPr>
          <w:rFonts w:ascii="Times New Roman" w:hAnsi="Times New Roman"/>
        </w:rPr>
      </w:pPr>
    </w:p>
    <w:tbl>
      <w:tblPr>
        <w:tblW w:w="10431" w:type="dxa"/>
        <w:tblInd w:w="-540" w:type="dxa"/>
        <w:tblLook w:val="01E0"/>
      </w:tblPr>
      <w:tblGrid>
        <w:gridCol w:w="2250"/>
        <w:gridCol w:w="2160"/>
        <w:gridCol w:w="4300"/>
        <w:gridCol w:w="1721"/>
      </w:tblGrid>
      <w:tr w:rsidR="0032456A" w:rsidRPr="00416838" w:rsidTr="00F87456">
        <w:trPr>
          <w:gridAfter w:val="1"/>
          <w:wAfter w:w="1721" w:type="dxa"/>
          <w:trHeight w:val="708"/>
        </w:trPr>
        <w:tc>
          <w:tcPr>
            <w:tcW w:w="4410" w:type="dxa"/>
            <w:gridSpan w:val="2"/>
          </w:tcPr>
          <w:p w:rsidR="00CC68AE" w:rsidRDefault="0032456A" w:rsidP="00467DD8">
            <w:pPr>
              <w:jc w:val="center"/>
              <w:rPr>
                <w:rFonts w:ascii="Times New Roman" w:hAnsi="Times New Roman"/>
                <w:sz w:val="26"/>
                <w:szCs w:val="26"/>
              </w:rPr>
            </w:pPr>
            <w:r w:rsidRPr="00416838">
              <w:rPr>
                <w:rFonts w:ascii="Times New Roman" w:hAnsi="Times New Roman"/>
                <w:sz w:val="26"/>
                <w:szCs w:val="26"/>
              </w:rPr>
              <w:t xml:space="preserve">Về </w:t>
            </w:r>
            <w:r w:rsidR="00467DD8">
              <w:rPr>
                <w:rFonts w:ascii="Times New Roman" w:hAnsi="Times New Roman"/>
                <w:sz w:val="26"/>
                <w:szCs w:val="26"/>
              </w:rPr>
              <w:t xml:space="preserve">tổ chức các hoạt động hưởng ứng tuần lễ Biển hải đảo Việt Nam </w:t>
            </w:r>
          </w:p>
          <w:p w:rsidR="00CC68AE" w:rsidRDefault="00467DD8" w:rsidP="00CC68AE">
            <w:pPr>
              <w:jc w:val="center"/>
              <w:rPr>
                <w:rFonts w:ascii="Times New Roman" w:hAnsi="Times New Roman"/>
                <w:sz w:val="26"/>
                <w:szCs w:val="26"/>
              </w:rPr>
            </w:pPr>
            <w:r>
              <w:rPr>
                <w:rFonts w:ascii="Times New Roman" w:hAnsi="Times New Roman"/>
                <w:sz w:val="26"/>
                <w:szCs w:val="26"/>
              </w:rPr>
              <w:t xml:space="preserve">và Tháng hành động vì </w:t>
            </w:r>
            <w:r w:rsidR="00CC68AE">
              <w:rPr>
                <w:rFonts w:ascii="Times New Roman" w:hAnsi="Times New Roman"/>
                <w:sz w:val="26"/>
                <w:szCs w:val="26"/>
              </w:rPr>
              <w:t>M</w:t>
            </w:r>
            <w:r>
              <w:rPr>
                <w:rFonts w:ascii="Times New Roman" w:hAnsi="Times New Roman"/>
                <w:sz w:val="26"/>
                <w:szCs w:val="26"/>
              </w:rPr>
              <w:t xml:space="preserve">ôi trường </w:t>
            </w:r>
          </w:p>
          <w:p w:rsidR="0032456A" w:rsidRPr="00DE74AF" w:rsidRDefault="00467DD8" w:rsidP="00CC68AE">
            <w:pPr>
              <w:jc w:val="center"/>
              <w:rPr>
                <w:rFonts w:ascii="Times New Roman" w:hAnsi="Times New Roman"/>
                <w:sz w:val="26"/>
                <w:szCs w:val="26"/>
              </w:rPr>
            </w:pPr>
            <w:r>
              <w:rPr>
                <w:rFonts w:ascii="Times New Roman" w:hAnsi="Times New Roman"/>
                <w:sz w:val="26"/>
                <w:szCs w:val="26"/>
              </w:rPr>
              <w:t>thế giới 5/6/2018</w:t>
            </w:r>
          </w:p>
        </w:tc>
        <w:tc>
          <w:tcPr>
            <w:tcW w:w="4300" w:type="dxa"/>
          </w:tcPr>
          <w:p w:rsidR="0032456A" w:rsidRPr="00416838" w:rsidRDefault="0032456A" w:rsidP="00F87456">
            <w:pPr>
              <w:rPr>
                <w:rFonts w:ascii="Times New Roman" w:hAnsi="Times New Roman"/>
              </w:rPr>
            </w:pPr>
            <w:r w:rsidRPr="00416838">
              <w:rPr>
                <w:rFonts w:ascii="Times New Roman" w:hAnsi="Times New Roman"/>
              </w:rPr>
              <w:t> </w:t>
            </w:r>
          </w:p>
        </w:tc>
      </w:tr>
      <w:tr w:rsidR="0032456A" w:rsidRPr="00416838" w:rsidTr="00F87456">
        <w:tc>
          <w:tcPr>
            <w:tcW w:w="2250" w:type="dxa"/>
          </w:tcPr>
          <w:p w:rsidR="0032456A" w:rsidRPr="00416838" w:rsidRDefault="0032456A" w:rsidP="00F87456">
            <w:pPr>
              <w:jc w:val="center"/>
              <w:rPr>
                <w:rFonts w:ascii="Times New Roman" w:hAnsi="Times New Roman"/>
              </w:rPr>
            </w:pPr>
            <w:r w:rsidRPr="00416838">
              <w:rPr>
                <w:rFonts w:ascii="Times New Roman" w:hAnsi="Times New Roman"/>
                <w:sz w:val="26"/>
                <w:szCs w:val="26"/>
              </w:rPr>
              <w:t> </w:t>
            </w:r>
          </w:p>
        </w:tc>
        <w:tc>
          <w:tcPr>
            <w:tcW w:w="8181" w:type="dxa"/>
            <w:gridSpan w:val="3"/>
          </w:tcPr>
          <w:p w:rsidR="0032456A" w:rsidRPr="00416838" w:rsidRDefault="0032456A" w:rsidP="00F87456">
            <w:pPr>
              <w:rPr>
                <w:rFonts w:ascii="Times New Roman" w:hAnsi="Times New Roman"/>
              </w:rPr>
            </w:pPr>
          </w:p>
          <w:p w:rsidR="0032456A" w:rsidRPr="00416838" w:rsidRDefault="0032456A" w:rsidP="00F87456">
            <w:pPr>
              <w:rPr>
                <w:rFonts w:ascii="Times New Roman" w:hAnsi="Times New Roman"/>
              </w:rPr>
            </w:pPr>
            <w:r w:rsidRPr="00416838">
              <w:rPr>
                <w:rFonts w:ascii="Times New Roman" w:hAnsi="Times New Roman"/>
                <w:sz w:val="26"/>
                <w:szCs w:val="26"/>
              </w:rPr>
              <w:t> </w:t>
            </w:r>
          </w:p>
          <w:p w:rsidR="005530EF" w:rsidRDefault="0032456A" w:rsidP="005530EF">
            <w:pPr>
              <w:ind w:left="270"/>
              <w:rPr>
                <w:rFonts w:ascii="Times New Roman" w:hAnsi="Times New Roman"/>
                <w:sz w:val="28"/>
                <w:szCs w:val="28"/>
              </w:rPr>
            </w:pPr>
            <w:r w:rsidRPr="00416838">
              <w:rPr>
                <w:rFonts w:ascii="Times New Roman" w:hAnsi="Times New Roman"/>
                <w:sz w:val="28"/>
                <w:szCs w:val="28"/>
              </w:rPr>
              <w:t xml:space="preserve">Kính gửi: </w:t>
            </w:r>
          </w:p>
          <w:p w:rsidR="005530EF" w:rsidRPr="00C942BD" w:rsidRDefault="005530EF" w:rsidP="005530EF">
            <w:pPr>
              <w:ind w:left="270"/>
              <w:rPr>
                <w:rFonts w:ascii="Times New Roman" w:hAnsi="Times New Roman"/>
                <w:b/>
                <w:iCs/>
                <w:sz w:val="28"/>
                <w:szCs w:val="28"/>
              </w:rPr>
            </w:pPr>
            <w:r>
              <w:rPr>
                <w:rFonts w:ascii="Times New Roman" w:hAnsi="Times New Roman"/>
                <w:iCs/>
                <w:sz w:val="28"/>
                <w:szCs w:val="28"/>
              </w:rPr>
              <w:t xml:space="preserve">                 </w:t>
            </w:r>
            <w:r w:rsidRPr="00C942BD">
              <w:rPr>
                <w:rFonts w:ascii="Times New Roman" w:hAnsi="Times New Roman"/>
                <w:iCs/>
                <w:sz w:val="28"/>
                <w:szCs w:val="28"/>
              </w:rPr>
              <w:t>- Hiệu trưởng trường MN, MG( CL,NCL)</w:t>
            </w:r>
          </w:p>
          <w:p w:rsidR="005530EF" w:rsidRPr="005530EF" w:rsidRDefault="005530EF" w:rsidP="005530EF">
            <w:pPr>
              <w:rPr>
                <w:rFonts w:ascii="Times New Roman" w:hAnsi="Times New Roman"/>
                <w:iCs/>
                <w:sz w:val="28"/>
                <w:szCs w:val="28"/>
              </w:rPr>
            </w:pPr>
            <w:r w:rsidRPr="00C942BD">
              <w:rPr>
                <w:rFonts w:ascii="Times New Roman" w:hAnsi="Times New Roman"/>
                <w:iCs/>
                <w:sz w:val="28"/>
                <w:szCs w:val="28"/>
              </w:rPr>
              <w:t xml:space="preserve">  </w:t>
            </w:r>
            <w:r>
              <w:rPr>
                <w:rFonts w:ascii="Times New Roman" w:hAnsi="Times New Roman"/>
                <w:iCs/>
                <w:sz w:val="28"/>
                <w:szCs w:val="28"/>
              </w:rPr>
              <w:t xml:space="preserve">                 </w:t>
            </w:r>
            <w:r w:rsidRPr="00C942BD">
              <w:rPr>
                <w:rFonts w:ascii="Times New Roman" w:hAnsi="Times New Roman"/>
                <w:iCs/>
                <w:sz w:val="28"/>
                <w:szCs w:val="28"/>
              </w:rPr>
              <w:t xml:space="preserve">  - Hiệu trưởng các trường Tiểu học, THCS</w:t>
            </w:r>
          </w:p>
          <w:p w:rsidR="0032456A" w:rsidRPr="00416838" w:rsidRDefault="0032456A" w:rsidP="00F87456">
            <w:pPr>
              <w:rPr>
                <w:rFonts w:ascii="Times New Roman" w:hAnsi="Times New Roman"/>
              </w:rPr>
            </w:pPr>
          </w:p>
          <w:p w:rsidR="0032456A" w:rsidRPr="00416838" w:rsidRDefault="0032456A" w:rsidP="005530EF">
            <w:pPr>
              <w:tabs>
                <w:tab w:val="num" w:pos="1332"/>
              </w:tabs>
              <w:ind w:left="1332" w:hanging="180"/>
              <w:rPr>
                <w:rFonts w:ascii="Times New Roman" w:hAnsi="Times New Roman"/>
              </w:rPr>
            </w:pPr>
          </w:p>
        </w:tc>
      </w:tr>
    </w:tbl>
    <w:p w:rsidR="00E26908" w:rsidRDefault="00467DD8" w:rsidP="00CC68AE">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Căn cứ văn </w:t>
      </w:r>
      <w:r w:rsidR="0076560D">
        <w:rPr>
          <w:color w:val="000000" w:themeColor="text1"/>
          <w:sz w:val="28"/>
          <w:szCs w:val="28"/>
        </w:rPr>
        <w:t>bản</w:t>
      </w:r>
      <w:r>
        <w:rPr>
          <w:color w:val="000000" w:themeColor="text1"/>
          <w:sz w:val="28"/>
          <w:szCs w:val="28"/>
        </w:rPr>
        <w:t xml:space="preserve"> số 1963/BGDĐT- KHCNMT về tổ chức các hoạt động hưởng ứng tuần lễ biển, hải đảo Việt Nam và ngày đại dương thế giới năm 2018 và văn bản số 1964/BGDĐT-KHCNMT tổ chức các hoạt động thực hiện “Tháng hành động vì môi trường thế giới hưởng ứng Ngày </w:t>
      </w:r>
      <w:r w:rsidR="0076560D">
        <w:rPr>
          <w:color w:val="000000" w:themeColor="text1"/>
          <w:sz w:val="28"/>
          <w:szCs w:val="28"/>
        </w:rPr>
        <w:t>môi</w:t>
      </w:r>
      <w:r>
        <w:rPr>
          <w:color w:val="000000" w:themeColor="text1"/>
          <w:sz w:val="28"/>
          <w:szCs w:val="28"/>
        </w:rPr>
        <w:t xml:space="preserve"> trường thế giới 05/6/2018.</w:t>
      </w:r>
    </w:p>
    <w:p w:rsidR="00E26908" w:rsidRPr="00E26908" w:rsidRDefault="00E26908" w:rsidP="00E26908">
      <w:pPr>
        <w:spacing w:line="360" w:lineRule="auto"/>
        <w:jc w:val="both"/>
        <w:rPr>
          <w:rFonts w:ascii="Times New Roman" w:hAnsi="Times New Roman"/>
          <w:sz w:val="28"/>
          <w:szCs w:val="28"/>
        </w:rPr>
      </w:pPr>
      <w:r w:rsidRPr="00E26908">
        <w:rPr>
          <w:rFonts w:ascii="Times New Roman" w:hAnsi="Times New Roman"/>
          <w:color w:val="000000" w:themeColor="text1"/>
          <w:sz w:val="28"/>
          <w:szCs w:val="28"/>
        </w:rPr>
        <w:t xml:space="preserve">      Căn cứ công văn số </w:t>
      </w:r>
      <w:r w:rsidR="0032456A" w:rsidRPr="00E26908">
        <w:rPr>
          <w:rFonts w:ascii="Times New Roman" w:hAnsi="Times New Roman"/>
          <w:color w:val="000000" w:themeColor="text1"/>
          <w:sz w:val="28"/>
          <w:szCs w:val="28"/>
        </w:rPr>
        <w:t xml:space="preserve"> </w:t>
      </w:r>
      <w:r w:rsidRPr="00E26908">
        <w:rPr>
          <w:rFonts w:ascii="Times New Roman" w:hAnsi="Times New Roman"/>
          <w:color w:val="000000" w:themeColor="text1"/>
          <w:sz w:val="28"/>
          <w:szCs w:val="28"/>
        </w:rPr>
        <w:t>1754 /GDĐT-CTTT Sở Giáo dục và Đào tạo về tổ chức các hoạt động hưởng ứng tuần lễ Biển hải đảo Việt Nam và Tháng hành động vì Môi trường  thế giới 5/6/2018</w:t>
      </w:r>
      <w:r w:rsidRPr="00E26908">
        <w:rPr>
          <w:sz w:val="28"/>
          <w:szCs w:val="28"/>
        </w:rPr>
        <w:t>.</w:t>
      </w:r>
    </w:p>
    <w:p w:rsidR="0032456A" w:rsidRDefault="00E26908" w:rsidP="00CC68AE">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 Phòng Giáo dục và Đòa tạo </w:t>
      </w:r>
      <w:r w:rsidR="00DF5F95">
        <w:rPr>
          <w:color w:val="000000" w:themeColor="text1"/>
          <w:sz w:val="28"/>
          <w:szCs w:val="28"/>
        </w:rPr>
        <w:t>đề nghị hiệu</w:t>
      </w:r>
      <w:r w:rsidR="0032456A" w:rsidRPr="0032456A">
        <w:rPr>
          <w:color w:val="000000" w:themeColor="text1"/>
          <w:sz w:val="28"/>
          <w:szCs w:val="28"/>
        </w:rPr>
        <w:t xml:space="preserve"> trưởng đơn vị </w:t>
      </w:r>
      <w:r w:rsidR="00467DD8">
        <w:rPr>
          <w:color w:val="000000" w:themeColor="text1"/>
          <w:sz w:val="28"/>
          <w:szCs w:val="28"/>
        </w:rPr>
        <w:t xml:space="preserve">căn cứ vào tình hình thực tế </w:t>
      </w:r>
      <w:r w:rsidR="0032456A" w:rsidRPr="0032456A">
        <w:rPr>
          <w:color w:val="000000" w:themeColor="text1"/>
          <w:sz w:val="28"/>
          <w:szCs w:val="28"/>
        </w:rPr>
        <w:t xml:space="preserve">triển khai thực hiện </w:t>
      </w:r>
      <w:r w:rsidR="00CC68AE">
        <w:rPr>
          <w:color w:val="000000" w:themeColor="text1"/>
          <w:sz w:val="28"/>
          <w:szCs w:val="28"/>
        </w:rPr>
        <w:t>các</w:t>
      </w:r>
      <w:r w:rsidR="0032456A" w:rsidRPr="0032456A">
        <w:rPr>
          <w:color w:val="000000" w:themeColor="text1"/>
          <w:sz w:val="28"/>
          <w:szCs w:val="28"/>
        </w:rPr>
        <w:t xml:space="preserve"> nội dung sau:</w:t>
      </w:r>
    </w:p>
    <w:p w:rsidR="00C4797C" w:rsidRDefault="00467DD8"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Tiếp tục quán triệt và thực hiện triệt để: Luật tài nguyên, môi trường biển và hải đảo số 82/2015/QH13 ngày 25 tháng 3 năm 2015, hướng dẫn số 61-HD/BTGTW ngày 24/1/2018 của Ban Tuyên giáo Trung ương;</w:t>
      </w:r>
    </w:p>
    <w:p w:rsidR="00C4797C" w:rsidRPr="00C4797C" w:rsidRDefault="00C4797C"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sidRPr="00C4797C">
        <w:rPr>
          <w:color w:val="000000" w:themeColor="text1"/>
          <w:sz w:val="28"/>
          <w:szCs w:val="28"/>
        </w:rPr>
        <w:t>Tổ chức các hoạt động tuyên truyền về mục đích, ý nghĩa của ngày môi trường thế giới năm 2018</w:t>
      </w:r>
      <w:r w:rsidR="00CC68AE">
        <w:rPr>
          <w:color w:val="000000" w:themeColor="text1"/>
          <w:sz w:val="28"/>
          <w:szCs w:val="28"/>
        </w:rPr>
        <w:t>;</w:t>
      </w:r>
    </w:p>
    <w:p w:rsidR="0032456A" w:rsidRDefault="00467DD8"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Tuyên truyền, phổ biến các chủ trương, quan điểm, chính sách, pháp luật</w:t>
      </w:r>
      <w:r w:rsidR="0032456A" w:rsidRPr="0032456A">
        <w:rPr>
          <w:color w:val="000000" w:themeColor="text1"/>
          <w:sz w:val="28"/>
          <w:szCs w:val="28"/>
        </w:rPr>
        <w:t xml:space="preserve"> </w:t>
      </w:r>
      <w:r>
        <w:rPr>
          <w:color w:val="000000" w:themeColor="text1"/>
          <w:sz w:val="28"/>
          <w:szCs w:val="28"/>
        </w:rPr>
        <w:t xml:space="preserve">của Đảng và </w:t>
      </w:r>
      <w:r w:rsidR="00FF1616">
        <w:rPr>
          <w:color w:val="000000" w:themeColor="text1"/>
          <w:sz w:val="28"/>
          <w:szCs w:val="28"/>
        </w:rPr>
        <w:t>Nhà nước</w:t>
      </w:r>
      <w:r>
        <w:rPr>
          <w:color w:val="000000" w:themeColor="text1"/>
          <w:sz w:val="28"/>
          <w:szCs w:val="28"/>
        </w:rPr>
        <w:t xml:space="preserve"> về các vấn đề liên quan đến biển đảo</w:t>
      </w:r>
      <w:r w:rsidR="00FF1616">
        <w:rPr>
          <w:color w:val="000000" w:themeColor="text1"/>
          <w:sz w:val="28"/>
          <w:szCs w:val="28"/>
        </w:rPr>
        <w:t>, những cơ sở chứng cứ lịch sử và pháp lý khẳng định chủ quy</w:t>
      </w:r>
      <w:r w:rsidR="00DF5F95">
        <w:rPr>
          <w:color w:val="000000" w:themeColor="text1"/>
          <w:sz w:val="28"/>
          <w:szCs w:val="28"/>
        </w:rPr>
        <w:t xml:space="preserve">ền của Việt Nam đến cho cán bộ, giáo viên, học sinh </w:t>
      </w:r>
      <w:r w:rsidR="0015585D">
        <w:rPr>
          <w:color w:val="000000" w:themeColor="text1"/>
          <w:sz w:val="28"/>
          <w:szCs w:val="28"/>
        </w:rPr>
        <w:t>nhằm tạo sự chuyển biến mạnh mẽ trong nhận thức và hành động</w:t>
      </w:r>
      <w:r w:rsidR="00CC68AE">
        <w:rPr>
          <w:color w:val="000000" w:themeColor="text1"/>
          <w:sz w:val="28"/>
          <w:szCs w:val="28"/>
        </w:rPr>
        <w:t>;</w:t>
      </w:r>
    </w:p>
    <w:p w:rsidR="00C4797C" w:rsidRDefault="0015585D"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Phối hợp với các tổ chức Đoàn thể tổ chức chiến dịch</w:t>
      </w:r>
      <w:r w:rsidR="004F219F">
        <w:rPr>
          <w:color w:val="000000" w:themeColor="text1"/>
          <w:sz w:val="28"/>
          <w:szCs w:val="28"/>
        </w:rPr>
        <w:t xml:space="preserve"> ra quân tại địa phương </w:t>
      </w:r>
      <w:r>
        <w:rPr>
          <w:color w:val="000000" w:themeColor="text1"/>
          <w:sz w:val="28"/>
          <w:szCs w:val="28"/>
        </w:rPr>
        <w:t xml:space="preserve">về </w:t>
      </w:r>
      <w:proofErr w:type="gramStart"/>
      <w:r>
        <w:rPr>
          <w:color w:val="000000" w:themeColor="text1"/>
          <w:sz w:val="28"/>
          <w:szCs w:val="28"/>
        </w:rPr>
        <w:t>thu</w:t>
      </w:r>
      <w:proofErr w:type="gramEnd"/>
      <w:r>
        <w:rPr>
          <w:color w:val="000000" w:themeColor="text1"/>
          <w:sz w:val="28"/>
          <w:szCs w:val="28"/>
        </w:rPr>
        <w:t xml:space="preserve"> gom chát thải, rác thải. Tổ chức mít tinh và các hoạt động cụ thể, thiết thực kỷ niệm tuần lễ biển và hải đảo Việt Nam và ngày đại dương thế giới năm 2018.</w:t>
      </w:r>
    </w:p>
    <w:p w:rsidR="00C4797C" w:rsidRDefault="0076560D"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sidRPr="00C4797C">
        <w:rPr>
          <w:color w:val="000000" w:themeColor="text1"/>
          <w:sz w:val="28"/>
          <w:szCs w:val="28"/>
        </w:rPr>
        <w:lastRenderedPageBreak/>
        <w:t>Đẩy mạnh tuyên truyền, phổ biến, vận động, giáo dục tới</w:t>
      </w:r>
      <w:r w:rsidR="004F219F">
        <w:rPr>
          <w:color w:val="000000" w:themeColor="text1"/>
          <w:sz w:val="28"/>
          <w:szCs w:val="28"/>
        </w:rPr>
        <w:t xml:space="preserve"> cán bộ</w:t>
      </w:r>
      <w:proofErr w:type="gramStart"/>
      <w:r w:rsidR="00DF5F95">
        <w:rPr>
          <w:color w:val="000000" w:themeColor="text1"/>
          <w:sz w:val="28"/>
          <w:szCs w:val="28"/>
        </w:rPr>
        <w:t>,</w:t>
      </w:r>
      <w:r w:rsidR="004F219F">
        <w:rPr>
          <w:color w:val="000000" w:themeColor="text1"/>
          <w:sz w:val="28"/>
          <w:szCs w:val="28"/>
        </w:rPr>
        <w:t>giáo</w:t>
      </w:r>
      <w:proofErr w:type="gramEnd"/>
      <w:r w:rsidR="004F219F">
        <w:rPr>
          <w:color w:val="000000" w:themeColor="text1"/>
          <w:sz w:val="28"/>
          <w:szCs w:val="28"/>
        </w:rPr>
        <w:t xml:space="preserve"> viên,</w:t>
      </w:r>
      <w:r w:rsidRPr="00C4797C">
        <w:rPr>
          <w:color w:val="000000" w:themeColor="text1"/>
          <w:sz w:val="28"/>
          <w:szCs w:val="28"/>
        </w:rPr>
        <w:t xml:space="preserve"> học sinh nâng cao nhận thức về phòng chống thiên tai, ứng phó biến đổi khí hậu, quản lí tài nguyên và bảo vệ môi trường.</w:t>
      </w:r>
    </w:p>
    <w:p w:rsidR="0076560D" w:rsidRPr="00C4797C" w:rsidRDefault="0076560D" w:rsidP="003727B2">
      <w:pPr>
        <w:pStyle w:val="NormalWeb"/>
        <w:numPr>
          <w:ilvl w:val="0"/>
          <w:numId w:val="5"/>
        </w:numPr>
        <w:shd w:val="clear" w:color="auto" w:fill="FFFFFF"/>
        <w:spacing w:before="0" w:beforeAutospacing="0" w:after="0" w:afterAutospacing="0" w:line="360" w:lineRule="auto"/>
        <w:ind w:left="0" w:firstLine="425"/>
        <w:jc w:val="both"/>
        <w:rPr>
          <w:color w:val="000000" w:themeColor="text1"/>
          <w:sz w:val="28"/>
          <w:szCs w:val="28"/>
        </w:rPr>
      </w:pPr>
      <w:r w:rsidRPr="00C4797C">
        <w:rPr>
          <w:color w:val="000000" w:themeColor="text1"/>
          <w:sz w:val="28"/>
          <w:szCs w:val="28"/>
        </w:rPr>
        <w:t xml:space="preserve">Phát động phong trào trồng cây xanh trong khuôn viên nhà trường tạo cảnh quan môi trường xanh, sạch đẹp. Tăng cường các hoạt động giáo dục các kỹ năng phòng chống thiên </w:t>
      </w:r>
      <w:proofErr w:type="gramStart"/>
      <w:r w:rsidRPr="00C4797C">
        <w:rPr>
          <w:color w:val="000000" w:themeColor="text1"/>
          <w:sz w:val="28"/>
          <w:szCs w:val="28"/>
        </w:rPr>
        <w:t>tai</w:t>
      </w:r>
      <w:proofErr w:type="gramEnd"/>
      <w:r w:rsidR="00C4797C" w:rsidRPr="00C4797C">
        <w:rPr>
          <w:color w:val="000000" w:themeColor="text1"/>
          <w:sz w:val="28"/>
          <w:szCs w:val="28"/>
        </w:rPr>
        <w:t>, thích ứng với biến đổi khí hậu</w:t>
      </w:r>
      <w:r w:rsidR="00CC68AE">
        <w:rPr>
          <w:color w:val="000000" w:themeColor="text1"/>
          <w:sz w:val="28"/>
          <w:szCs w:val="28"/>
        </w:rPr>
        <w:t xml:space="preserve"> tại đơn vị.</w:t>
      </w:r>
    </w:p>
    <w:p w:rsidR="0032456A" w:rsidRPr="0032456A" w:rsidRDefault="004F219F" w:rsidP="00CC68AE">
      <w:pPr>
        <w:spacing w:line="360" w:lineRule="auto"/>
        <w:ind w:firstLine="720"/>
        <w:jc w:val="both"/>
        <w:rPr>
          <w:rFonts w:ascii="Times New Roman" w:hAnsi="Times New Roman"/>
          <w:sz w:val="28"/>
          <w:szCs w:val="28"/>
        </w:rPr>
      </w:pPr>
      <w:r>
        <w:rPr>
          <w:rFonts w:ascii="Times New Roman" w:hAnsi="Times New Roman"/>
          <w:sz w:val="28"/>
          <w:szCs w:val="28"/>
        </w:rPr>
        <w:t xml:space="preserve">Phòng </w:t>
      </w:r>
      <w:r w:rsidR="0032456A" w:rsidRPr="0032456A">
        <w:rPr>
          <w:rFonts w:ascii="Times New Roman" w:hAnsi="Times New Roman"/>
          <w:sz w:val="28"/>
          <w:szCs w:val="28"/>
        </w:rPr>
        <w:t xml:space="preserve">Giáo dục và Đào tạo </w:t>
      </w:r>
      <w:r w:rsidR="00CC68AE">
        <w:rPr>
          <w:rFonts w:ascii="Times New Roman" w:hAnsi="Times New Roman"/>
          <w:sz w:val="28"/>
          <w:szCs w:val="28"/>
        </w:rPr>
        <w:t xml:space="preserve"> đề nghị</w:t>
      </w:r>
      <w:r w:rsidR="0032456A" w:rsidRPr="0032456A">
        <w:rPr>
          <w:rFonts w:ascii="Times New Roman" w:hAnsi="Times New Roman"/>
          <w:sz w:val="28"/>
          <w:szCs w:val="28"/>
        </w:rPr>
        <w:t xml:space="preserve"> Thủ trưởng các đơn vị nghiêm túc </w:t>
      </w:r>
      <w:r w:rsidR="00CC68AE">
        <w:rPr>
          <w:rFonts w:ascii="Times New Roman" w:hAnsi="Times New Roman"/>
          <w:sz w:val="28"/>
          <w:szCs w:val="28"/>
        </w:rPr>
        <w:t xml:space="preserve">triển khai </w:t>
      </w:r>
      <w:r w:rsidR="0032456A" w:rsidRPr="0032456A">
        <w:rPr>
          <w:rFonts w:ascii="Times New Roman" w:hAnsi="Times New Roman"/>
          <w:sz w:val="28"/>
          <w:szCs w:val="28"/>
        </w:rPr>
        <w:t>thực hiện</w:t>
      </w:r>
      <w:r w:rsidR="00C4797C">
        <w:rPr>
          <w:rFonts w:ascii="Times New Roman" w:hAnsi="Times New Roman"/>
          <w:sz w:val="28"/>
          <w:szCs w:val="28"/>
        </w:rPr>
        <w:t xml:space="preserve"> và gửi báo cáo </w:t>
      </w:r>
      <w:r w:rsidR="00CC68AE">
        <w:rPr>
          <w:rFonts w:ascii="Times New Roman" w:hAnsi="Times New Roman"/>
          <w:sz w:val="28"/>
          <w:szCs w:val="28"/>
        </w:rPr>
        <w:t xml:space="preserve">kết quả </w:t>
      </w:r>
      <w:r w:rsidR="00C4797C">
        <w:rPr>
          <w:rFonts w:ascii="Times New Roman" w:hAnsi="Times New Roman"/>
          <w:sz w:val="28"/>
          <w:szCs w:val="28"/>
        </w:rPr>
        <w:t xml:space="preserve">công tác triển khai </w:t>
      </w:r>
      <w:r>
        <w:rPr>
          <w:rFonts w:ascii="Times New Roman" w:hAnsi="Times New Roman"/>
          <w:sz w:val="28"/>
          <w:szCs w:val="28"/>
        </w:rPr>
        <w:t xml:space="preserve">nội dung trên về Phòng Giáo dục và Đào tạo </w:t>
      </w:r>
      <w:r w:rsidR="00C4797C">
        <w:rPr>
          <w:rFonts w:ascii="Times New Roman" w:hAnsi="Times New Roman"/>
          <w:sz w:val="28"/>
          <w:szCs w:val="28"/>
        </w:rPr>
        <w:t xml:space="preserve">trước ngày </w:t>
      </w:r>
      <w:r>
        <w:rPr>
          <w:rFonts w:ascii="Times New Roman" w:hAnsi="Times New Roman"/>
          <w:sz w:val="28"/>
          <w:szCs w:val="28"/>
        </w:rPr>
        <w:t>24/07</w:t>
      </w:r>
      <w:r w:rsidR="00C4797C">
        <w:rPr>
          <w:rFonts w:ascii="Times New Roman" w:hAnsi="Times New Roman"/>
          <w:sz w:val="28"/>
          <w:szCs w:val="28"/>
        </w:rPr>
        <w:t>/2018</w:t>
      </w:r>
      <w:r w:rsidR="00CC68AE">
        <w:rPr>
          <w:rFonts w:ascii="Times New Roman" w:hAnsi="Times New Roman"/>
          <w:sz w:val="28"/>
          <w:szCs w:val="28"/>
        </w:rPr>
        <w:t xml:space="preserve"> và</w:t>
      </w:r>
      <w:r w:rsidR="00C4797C">
        <w:rPr>
          <w:rFonts w:ascii="Times New Roman" w:hAnsi="Times New Roman"/>
          <w:sz w:val="28"/>
          <w:szCs w:val="28"/>
        </w:rPr>
        <w:t xml:space="preserve"> theo địa chỉ email:</w:t>
      </w:r>
      <w:r w:rsidR="00CC68AE">
        <w:rPr>
          <w:rFonts w:ascii="Times New Roman" w:hAnsi="Times New Roman"/>
          <w:sz w:val="28"/>
          <w:szCs w:val="28"/>
        </w:rPr>
        <w:t xml:space="preserve"> </w:t>
      </w:r>
      <w:r>
        <w:rPr>
          <w:rFonts w:ascii="Times New Roman" w:hAnsi="Times New Roman"/>
          <w:sz w:val="28"/>
          <w:szCs w:val="28"/>
        </w:rPr>
        <w:t>ntnloan1812@gmail.com</w:t>
      </w:r>
    </w:p>
    <w:p w:rsidR="00A821E5" w:rsidRDefault="00A821E5" w:rsidP="00A821E5">
      <w:pPr>
        <w:tabs>
          <w:tab w:val="left" w:pos="7080"/>
        </w:tabs>
        <w:jc w:val="both"/>
        <w:rPr>
          <w:rFonts w:ascii="Times New Roman" w:hAnsi="Times New Roman"/>
          <w:sz w:val="28"/>
        </w:rPr>
      </w:pPr>
      <w:r>
        <w:rPr>
          <w:rFonts w:ascii="Times New Roman" w:hAnsi="Times New Roman"/>
          <w:sz w:val="28"/>
        </w:rPr>
        <w:t xml:space="preserve">          </w:t>
      </w:r>
      <w:r w:rsidRPr="00DF5F95">
        <w:rPr>
          <w:rFonts w:ascii="Times New Roman" w:hAnsi="Times New Roman"/>
          <w:i/>
          <w:sz w:val="26"/>
          <w:szCs w:val="26"/>
        </w:rPr>
        <w:t xml:space="preserve">Nơi nhận:                                                           </w:t>
      </w:r>
      <w:r>
        <w:rPr>
          <w:rFonts w:ascii="Times New Roman" w:hAnsi="Times New Roman"/>
          <w:i/>
          <w:sz w:val="26"/>
          <w:szCs w:val="26"/>
        </w:rPr>
        <w:t xml:space="preserve">           </w:t>
      </w:r>
      <w:r w:rsidRPr="00DF5F95">
        <w:rPr>
          <w:rFonts w:ascii="Times New Roman" w:hAnsi="Times New Roman"/>
          <w:i/>
          <w:sz w:val="26"/>
          <w:szCs w:val="26"/>
        </w:rPr>
        <w:t xml:space="preserve">   </w:t>
      </w:r>
      <w:r>
        <w:rPr>
          <w:rFonts w:ascii="Times New Roman" w:hAnsi="Times New Roman"/>
          <w:sz w:val="28"/>
        </w:rPr>
        <w:t>TRƯỞNG PHÒNG</w:t>
      </w:r>
    </w:p>
    <w:p w:rsidR="00A821E5" w:rsidRPr="00DF5F95" w:rsidRDefault="00A821E5" w:rsidP="00A821E5">
      <w:pPr>
        <w:ind w:left="720"/>
        <w:jc w:val="both"/>
        <w:rPr>
          <w:rFonts w:ascii="Times New Roman" w:hAnsi="Times New Roman"/>
        </w:rPr>
      </w:pPr>
      <w:r w:rsidRPr="00DF5F95">
        <w:rPr>
          <w:rFonts w:ascii="Times New Roman" w:hAnsi="Times New Roman"/>
        </w:rPr>
        <w:t>- Như trên,</w:t>
      </w:r>
    </w:p>
    <w:p w:rsidR="00A821E5" w:rsidRPr="00DF5F95" w:rsidRDefault="00A821E5" w:rsidP="00894FD7">
      <w:pPr>
        <w:tabs>
          <w:tab w:val="left" w:pos="7545"/>
        </w:tabs>
        <w:ind w:left="720"/>
        <w:jc w:val="both"/>
        <w:rPr>
          <w:rFonts w:ascii="Times New Roman" w:hAnsi="Times New Roman"/>
        </w:rPr>
      </w:pPr>
      <w:r w:rsidRPr="00DF5F95">
        <w:rPr>
          <w:rFonts w:ascii="Times New Roman" w:hAnsi="Times New Roman"/>
        </w:rPr>
        <w:t>- Sở GDĐT(CTTT);</w:t>
      </w:r>
      <w:r w:rsidR="00894FD7">
        <w:rPr>
          <w:rFonts w:ascii="Times New Roman" w:hAnsi="Times New Roman"/>
        </w:rPr>
        <w:tab/>
        <w:t>(đã ký)</w:t>
      </w:r>
    </w:p>
    <w:p w:rsidR="00A821E5" w:rsidRPr="00DF5F95" w:rsidRDefault="00A821E5" w:rsidP="00A821E5">
      <w:pPr>
        <w:ind w:left="720"/>
        <w:jc w:val="both"/>
        <w:rPr>
          <w:rFonts w:ascii="Times New Roman" w:hAnsi="Times New Roman"/>
        </w:rPr>
      </w:pPr>
      <w:r w:rsidRPr="00DF5F95">
        <w:rPr>
          <w:rFonts w:ascii="Times New Roman" w:hAnsi="Times New Roman"/>
        </w:rPr>
        <w:t>- Luu VP.</w:t>
      </w:r>
    </w:p>
    <w:p w:rsidR="00A821E5" w:rsidRDefault="00A821E5" w:rsidP="00A821E5">
      <w:pPr>
        <w:ind w:left="720"/>
        <w:jc w:val="both"/>
        <w:rPr>
          <w:rFonts w:ascii="Times New Roman" w:hAnsi="Times New Roman"/>
          <w:sz w:val="28"/>
        </w:rPr>
      </w:pPr>
      <w:r>
        <w:rPr>
          <w:rFonts w:ascii="Times New Roman" w:hAnsi="Times New Roman"/>
          <w:sz w:val="28"/>
        </w:rPr>
        <w:t xml:space="preserve">                                                                              </w:t>
      </w:r>
    </w:p>
    <w:p w:rsidR="00A821E5" w:rsidRDefault="00A821E5" w:rsidP="00A821E5">
      <w:pPr>
        <w:ind w:left="720"/>
        <w:jc w:val="both"/>
        <w:rPr>
          <w:rFonts w:ascii="Times New Roman" w:hAnsi="Times New Roman"/>
          <w:sz w:val="28"/>
        </w:rPr>
      </w:pPr>
      <w:r>
        <w:rPr>
          <w:rFonts w:ascii="Times New Roman" w:hAnsi="Times New Roman"/>
          <w:sz w:val="28"/>
        </w:rPr>
        <w:t xml:space="preserve">                                                                                 Nguyễn Trí Dũng</w:t>
      </w:r>
    </w:p>
    <w:p w:rsidR="00A821E5" w:rsidRPr="00A821E5" w:rsidRDefault="00A821E5" w:rsidP="00A821E5">
      <w:pPr>
        <w:rPr>
          <w:rFonts w:ascii="Times New Roman" w:hAnsi="Times New Roman"/>
          <w:sz w:val="28"/>
        </w:rPr>
      </w:pPr>
    </w:p>
    <w:p w:rsidR="0032456A" w:rsidRPr="00604065" w:rsidRDefault="008268E2" w:rsidP="0032456A">
      <w:pPr>
        <w:spacing w:line="360" w:lineRule="auto"/>
        <w:jc w:val="both"/>
        <w:rPr>
          <w:rFonts w:ascii="Times New Roman" w:hAnsi="Times New Roman"/>
          <w:sz w:val="28"/>
        </w:rPr>
      </w:pPr>
      <w:r w:rsidRPr="008268E2">
        <w:rPr>
          <w:rFonts w:ascii="Times New Roman" w:hAnsi="Times New Roman"/>
          <w:noProof/>
          <w:sz w:val="28"/>
          <w:lang w:val="vi-VN" w:eastAsia="vi-VN"/>
        </w:rPr>
        <w:pict>
          <v:shapetype id="_x0000_t202" coordsize="21600,21600" o:spt="202" path="m,l,21600r21600,l21600,xe">
            <v:stroke joinstyle="miter"/>
            <v:path gradientshapeok="t" o:connecttype="rect"/>
          </v:shapetype>
          <v:shape id="Text Box 3" o:spid="_x0000_s1027" type="#_x0000_t202" style="position:absolute;left:0;text-align:left;margin-left:22.6pt;margin-top:12.9pt;width:201pt;height:136.8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32456A" w:rsidRPr="00871BAE" w:rsidRDefault="0032456A" w:rsidP="0032456A">
                  <w:pPr>
                    <w:rPr>
                      <w:rFonts w:ascii="Times New Roman" w:hAnsi="Times New Roman"/>
                      <w:b/>
                      <w:i/>
                    </w:rPr>
                  </w:pPr>
                </w:p>
              </w:txbxContent>
            </v:textbox>
            <w10:wrap anchorx="margin"/>
          </v:shape>
        </w:pict>
      </w:r>
      <w:r w:rsidRPr="008268E2">
        <w:rPr>
          <w:rFonts w:ascii="Times New Roman" w:hAnsi="Times New Roman"/>
          <w:noProof/>
          <w:sz w:val="28"/>
          <w:lang w:val="vi-VN" w:eastAsia="vi-VN"/>
        </w:rPr>
        <w:pict>
          <v:shape id="Text Box 4" o:spid="_x0000_s1028" type="#_x0000_t202" style="position:absolute;left:0;text-align:left;margin-left:292.8pt;margin-top:12.9pt;width:201pt;height:136.8pt;z-index:25166233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32456A" w:rsidRPr="00A821E5" w:rsidRDefault="0032456A" w:rsidP="00A821E5"/>
              </w:txbxContent>
            </v:textbox>
            <w10:wrap anchorx="margin"/>
          </v:shape>
        </w:pict>
      </w:r>
    </w:p>
    <w:p w:rsidR="00A821E5" w:rsidRPr="00A821E5" w:rsidRDefault="00A821E5" w:rsidP="00A821E5">
      <w:pPr>
        <w:rPr>
          <w:rFonts w:ascii="Times New Roman" w:hAnsi="Times New Roman"/>
          <w:sz w:val="28"/>
        </w:rPr>
      </w:pPr>
    </w:p>
    <w:p w:rsidR="00A821E5" w:rsidRPr="00A821E5" w:rsidRDefault="00A821E5" w:rsidP="00A821E5">
      <w:pPr>
        <w:rPr>
          <w:rFonts w:ascii="Times New Roman" w:hAnsi="Times New Roman"/>
          <w:sz w:val="28"/>
        </w:rPr>
      </w:pPr>
    </w:p>
    <w:p w:rsidR="00A821E5" w:rsidRPr="00A821E5" w:rsidRDefault="00A821E5" w:rsidP="00A821E5">
      <w:pPr>
        <w:jc w:val="center"/>
        <w:rPr>
          <w:rFonts w:ascii="Times New Roman" w:hAnsi="Times New Roman"/>
          <w:sz w:val="28"/>
        </w:rPr>
      </w:pPr>
    </w:p>
    <w:p w:rsidR="00A821E5" w:rsidRPr="00A821E5" w:rsidRDefault="00A821E5" w:rsidP="00A821E5">
      <w:pPr>
        <w:rPr>
          <w:rFonts w:ascii="Times New Roman" w:hAnsi="Times New Roman"/>
          <w:sz w:val="28"/>
        </w:rPr>
      </w:pPr>
    </w:p>
    <w:p w:rsidR="00A821E5" w:rsidRDefault="00A821E5" w:rsidP="00A821E5">
      <w:pPr>
        <w:tabs>
          <w:tab w:val="left" w:pos="6405"/>
        </w:tabs>
        <w:rPr>
          <w:rFonts w:ascii="Times New Roman" w:hAnsi="Times New Roman"/>
          <w:sz w:val="28"/>
        </w:rPr>
      </w:pPr>
      <w:r>
        <w:rPr>
          <w:rFonts w:ascii="Times New Roman" w:hAnsi="Times New Roman"/>
          <w:sz w:val="28"/>
        </w:rPr>
        <w:tab/>
      </w:r>
    </w:p>
    <w:p w:rsidR="00A821E5" w:rsidRDefault="00A821E5" w:rsidP="00A821E5">
      <w:pPr>
        <w:rPr>
          <w:rFonts w:ascii="Times New Roman" w:hAnsi="Times New Roman"/>
          <w:sz w:val="28"/>
        </w:rPr>
      </w:pPr>
    </w:p>
    <w:p w:rsidR="00DF5F95" w:rsidRPr="00A821E5" w:rsidRDefault="00A821E5" w:rsidP="00A821E5">
      <w:pPr>
        <w:tabs>
          <w:tab w:val="left" w:pos="8256"/>
        </w:tabs>
        <w:rPr>
          <w:rFonts w:ascii="Times New Roman" w:hAnsi="Times New Roman"/>
          <w:sz w:val="28"/>
        </w:rPr>
      </w:pPr>
      <w:r>
        <w:rPr>
          <w:rFonts w:ascii="Times New Roman" w:hAnsi="Times New Roman"/>
          <w:sz w:val="28"/>
        </w:rPr>
        <w:tab/>
      </w:r>
    </w:p>
    <w:sectPr w:rsidR="00DF5F95" w:rsidRPr="00A821E5" w:rsidSect="003727B2">
      <w:pgSz w:w="11909" w:h="16834" w:code="9"/>
      <w:pgMar w:top="851" w:right="1021" w:bottom="85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FF13690"/>
    <w:multiLevelType w:val="hybridMultilevel"/>
    <w:tmpl w:val="75604ED6"/>
    <w:lvl w:ilvl="0" w:tplc="1EA2A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7B043E"/>
    <w:multiLevelType w:val="hybridMultilevel"/>
    <w:tmpl w:val="8A5C8A9C"/>
    <w:lvl w:ilvl="0" w:tplc="E43A1CC6">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9271C2"/>
    <w:multiLevelType w:val="hybridMultilevel"/>
    <w:tmpl w:val="134A42E8"/>
    <w:lvl w:ilvl="0" w:tplc="67188684">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63E96"/>
    <w:rsid w:val="0006197F"/>
    <w:rsid w:val="000834F2"/>
    <w:rsid w:val="0015585D"/>
    <w:rsid w:val="001B4632"/>
    <w:rsid w:val="001D3A99"/>
    <w:rsid w:val="001D6AB5"/>
    <w:rsid w:val="0032456A"/>
    <w:rsid w:val="003727B2"/>
    <w:rsid w:val="00373A65"/>
    <w:rsid w:val="00423212"/>
    <w:rsid w:val="00467DD8"/>
    <w:rsid w:val="00493269"/>
    <w:rsid w:val="004F219F"/>
    <w:rsid w:val="005530EF"/>
    <w:rsid w:val="00560F82"/>
    <w:rsid w:val="005E5D3A"/>
    <w:rsid w:val="007504EF"/>
    <w:rsid w:val="0076560D"/>
    <w:rsid w:val="008268E2"/>
    <w:rsid w:val="00846DE4"/>
    <w:rsid w:val="00882895"/>
    <w:rsid w:val="00894FD7"/>
    <w:rsid w:val="008F142A"/>
    <w:rsid w:val="009012AB"/>
    <w:rsid w:val="00A10EA8"/>
    <w:rsid w:val="00A821E5"/>
    <w:rsid w:val="00A95742"/>
    <w:rsid w:val="00B04085"/>
    <w:rsid w:val="00B90C50"/>
    <w:rsid w:val="00C01C16"/>
    <w:rsid w:val="00C356ED"/>
    <w:rsid w:val="00C401C3"/>
    <w:rsid w:val="00C4797C"/>
    <w:rsid w:val="00C63E96"/>
    <w:rsid w:val="00CC68AE"/>
    <w:rsid w:val="00D06018"/>
    <w:rsid w:val="00D06F60"/>
    <w:rsid w:val="00D6792D"/>
    <w:rsid w:val="00DD1EFF"/>
    <w:rsid w:val="00DF5F95"/>
    <w:rsid w:val="00E26908"/>
    <w:rsid w:val="00E26F24"/>
    <w:rsid w:val="00E4191B"/>
    <w:rsid w:val="00E5761E"/>
    <w:rsid w:val="00E7150B"/>
    <w:rsid w:val="00E813EA"/>
    <w:rsid w:val="00F62D62"/>
    <w:rsid w:val="00FF1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9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96"/>
    <w:pPr>
      <w:ind w:left="720"/>
      <w:contextualSpacing/>
    </w:pPr>
  </w:style>
  <w:style w:type="character" w:styleId="Hyperlink">
    <w:name w:val="Hyperlink"/>
    <w:rsid w:val="00C63E96"/>
    <w:rPr>
      <w:color w:val="0000FF"/>
      <w:u w:val="single"/>
    </w:rPr>
  </w:style>
  <w:style w:type="paragraph" w:styleId="NormalWeb">
    <w:name w:val="Normal (Web)"/>
    <w:basedOn w:val="Normal"/>
    <w:uiPriority w:val="99"/>
    <w:unhideWhenUsed/>
    <w:rsid w:val="0032456A"/>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C01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16"/>
    <w:rPr>
      <w:rFonts w:ascii="Segoe UI" w:eastAsia="Times New Roman" w:hAnsi="Segoe UI" w:cs="Segoe UI"/>
      <w:sz w:val="18"/>
      <w:szCs w:val="18"/>
    </w:rPr>
  </w:style>
  <w:style w:type="paragraph" w:styleId="NoSpacing">
    <w:name w:val="No Spacing"/>
    <w:uiPriority w:val="1"/>
    <w:qFormat/>
    <w:rsid w:val="00D6792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57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6</cp:revision>
  <cp:lastPrinted>2018-05-29T08:27:00Z</cp:lastPrinted>
  <dcterms:created xsi:type="dcterms:W3CDTF">2018-05-29T07:23:00Z</dcterms:created>
  <dcterms:modified xsi:type="dcterms:W3CDTF">2018-05-30T07:08:00Z</dcterms:modified>
</cp:coreProperties>
</file>